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FF" w:rsidRDefault="005348FF" w:rsidP="00CA0949">
      <w:pPr>
        <w:jc w:val="center"/>
        <w:rPr>
          <w:rFonts w:ascii="Arial" w:hAnsi="Arial" w:cs="Arial"/>
          <w:b/>
          <w:sz w:val="40"/>
          <w:szCs w:val="40"/>
        </w:rPr>
      </w:pPr>
      <w:r>
        <w:rPr>
          <w:rFonts w:ascii="Arial" w:hAnsi="Arial" w:cs="Arial"/>
          <w:b/>
          <w:sz w:val="40"/>
          <w:szCs w:val="40"/>
        </w:rPr>
        <w:t>Best Interest</w:t>
      </w:r>
      <w:r w:rsidRPr="00CA0949">
        <w:rPr>
          <w:rFonts w:ascii="Arial" w:hAnsi="Arial" w:cs="Arial"/>
          <w:b/>
          <w:sz w:val="40"/>
          <w:szCs w:val="40"/>
        </w:rPr>
        <w:t>s Balance Sheet</w:t>
      </w:r>
    </w:p>
    <w:p w:rsidR="005348FF" w:rsidRPr="00CA0949" w:rsidRDefault="005348FF" w:rsidP="00CA0949">
      <w:pPr>
        <w:rPr>
          <w:rFonts w:ascii="Arial" w:hAnsi="Arial" w:cs="Arial"/>
          <w:b/>
          <w:sz w:val="24"/>
          <w:szCs w:val="24"/>
        </w:rPr>
      </w:pPr>
      <w:r>
        <w:rPr>
          <w:rFonts w:ascii="Arial" w:hAnsi="Arial" w:cs="Arial"/>
          <w:b/>
          <w:sz w:val="24"/>
          <w:szCs w:val="24"/>
        </w:rPr>
        <w:t>Consider: (see overleaf)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4"/>
        <w:gridCol w:w="2835"/>
        <w:gridCol w:w="2835"/>
        <w:gridCol w:w="2835"/>
        <w:gridCol w:w="2835"/>
      </w:tblGrid>
      <w:tr w:rsidR="005348FF" w:rsidRPr="003D406F" w:rsidTr="003D406F">
        <w:tc>
          <w:tcPr>
            <w:tcW w:w="2834" w:type="dxa"/>
          </w:tcPr>
          <w:p w:rsidR="005348FF" w:rsidRPr="003D406F" w:rsidRDefault="005348FF" w:rsidP="003D406F">
            <w:pPr>
              <w:spacing w:after="0" w:line="240" w:lineRule="auto"/>
              <w:jc w:val="center"/>
              <w:rPr>
                <w:rFonts w:ascii="Arial" w:hAnsi="Arial" w:cs="Arial"/>
                <w:b/>
                <w:sz w:val="32"/>
                <w:szCs w:val="32"/>
              </w:rPr>
            </w:pPr>
          </w:p>
          <w:p w:rsidR="005348FF" w:rsidRPr="003D406F" w:rsidRDefault="005348FF" w:rsidP="003D406F">
            <w:pPr>
              <w:spacing w:after="0" w:line="240" w:lineRule="auto"/>
              <w:jc w:val="center"/>
              <w:rPr>
                <w:rFonts w:ascii="Arial" w:hAnsi="Arial" w:cs="Arial"/>
                <w:sz w:val="32"/>
                <w:szCs w:val="32"/>
              </w:rPr>
            </w:pPr>
            <w:r w:rsidRPr="003D406F">
              <w:rPr>
                <w:rFonts w:ascii="Arial" w:hAnsi="Arial" w:cs="Arial"/>
                <w:b/>
                <w:sz w:val="32"/>
                <w:szCs w:val="32"/>
              </w:rPr>
              <w:t xml:space="preserve">MEDICAL </w:t>
            </w:r>
          </w:p>
          <w:p w:rsidR="005348FF" w:rsidRPr="003D406F" w:rsidRDefault="005348FF" w:rsidP="003D406F">
            <w:pPr>
              <w:spacing w:after="0" w:line="240" w:lineRule="auto"/>
              <w:jc w:val="center"/>
              <w:rPr>
                <w:rFonts w:ascii="Arial" w:hAnsi="Arial" w:cs="Arial"/>
                <w:b/>
                <w:sz w:val="32"/>
                <w:szCs w:val="32"/>
              </w:rPr>
            </w:pPr>
          </w:p>
        </w:tc>
        <w:tc>
          <w:tcPr>
            <w:tcW w:w="2835" w:type="dxa"/>
          </w:tcPr>
          <w:p w:rsidR="005348FF" w:rsidRPr="003D406F" w:rsidRDefault="005348FF" w:rsidP="003D406F">
            <w:pPr>
              <w:spacing w:after="0" w:line="240" w:lineRule="auto"/>
              <w:jc w:val="center"/>
              <w:rPr>
                <w:rFonts w:ascii="Arial" w:hAnsi="Arial" w:cs="Arial"/>
                <w:b/>
                <w:sz w:val="32"/>
                <w:szCs w:val="32"/>
              </w:rPr>
            </w:pPr>
          </w:p>
          <w:p w:rsidR="005348FF" w:rsidRPr="003D406F" w:rsidRDefault="005348FF" w:rsidP="003D406F">
            <w:pPr>
              <w:spacing w:after="0" w:line="240" w:lineRule="auto"/>
              <w:jc w:val="center"/>
              <w:rPr>
                <w:rFonts w:ascii="Arial" w:hAnsi="Arial" w:cs="Arial"/>
                <w:b/>
                <w:sz w:val="32"/>
                <w:szCs w:val="32"/>
              </w:rPr>
            </w:pPr>
            <w:r w:rsidRPr="003D406F">
              <w:rPr>
                <w:rFonts w:ascii="Arial" w:hAnsi="Arial" w:cs="Arial"/>
                <w:b/>
                <w:sz w:val="32"/>
                <w:szCs w:val="32"/>
              </w:rPr>
              <w:t>WELFARE</w:t>
            </w:r>
          </w:p>
        </w:tc>
        <w:tc>
          <w:tcPr>
            <w:tcW w:w="2835" w:type="dxa"/>
          </w:tcPr>
          <w:p w:rsidR="005348FF" w:rsidRPr="003D406F" w:rsidRDefault="005348FF" w:rsidP="003D406F">
            <w:pPr>
              <w:spacing w:after="0" w:line="240" w:lineRule="auto"/>
              <w:jc w:val="center"/>
              <w:rPr>
                <w:rFonts w:ascii="Arial" w:hAnsi="Arial" w:cs="Arial"/>
                <w:b/>
                <w:sz w:val="32"/>
                <w:szCs w:val="32"/>
              </w:rPr>
            </w:pPr>
          </w:p>
          <w:p w:rsidR="005348FF" w:rsidRPr="003D406F" w:rsidRDefault="005348FF" w:rsidP="003D406F">
            <w:pPr>
              <w:spacing w:after="0" w:line="240" w:lineRule="auto"/>
              <w:jc w:val="center"/>
              <w:rPr>
                <w:rFonts w:ascii="Arial" w:hAnsi="Arial" w:cs="Arial"/>
                <w:b/>
                <w:sz w:val="32"/>
                <w:szCs w:val="32"/>
              </w:rPr>
            </w:pPr>
            <w:r w:rsidRPr="003D406F">
              <w:rPr>
                <w:rFonts w:ascii="Arial" w:hAnsi="Arial" w:cs="Arial"/>
                <w:b/>
                <w:sz w:val="32"/>
                <w:szCs w:val="32"/>
              </w:rPr>
              <w:t>SOCIAL</w:t>
            </w:r>
          </w:p>
        </w:tc>
        <w:tc>
          <w:tcPr>
            <w:tcW w:w="2835" w:type="dxa"/>
          </w:tcPr>
          <w:p w:rsidR="005348FF" w:rsidRPr="003D406F" w:rsidRDefault="005348FF" w:rsidP="003D406F">
            <w:pPr>
              <w:spacing w:after="0" w:line="240" w:lineRule="auto"/>
              <w:jc w:val="center"/>
              <w:rPr>
                <w:rFonts w:ascii="Arial" w:hAnsi="Arial" w:cs="Arial"/>
                <w:b/>
                <w:sz w:val="32"/>
                <w:szCs w:val="32"/>
              </w:rPr>
            </w:pPr>
          </w:p>
          <w:p w:rsidR="005348FF" w:rsidRPr="003D406F" w:rsidRDefault="005348FF" w:rsidP="003D406F">
            <w:pPr>
              <w:spacing w:after="0" w:line="240" w:lineRule="auto"/>
              <w:jc w:val="center"/>
              <w:rPr>
                <w:rFonts w:ascii="Arial" w:hAnsi="Arial" w:cs="Arial"/>
                <w:b/>
                <w:sz w:val="32"/>
                <w:szCs w:val="32"/>
              </w:rPr>
            </w:pPr>
            <w:r w:rsidRPr="003D406F">
              <w:rPr>
                <w:rFonts w:ascii="Arial" w:hAnsi="Arial" w:cs="Arial"/>
                <w:b/>
                <w:sz w:val="32"/>
                <w:szCs w:val="32"/>
              </w:rPr>
              <w:t>EMOTIONAL</w:t>
            </w:r>
          </w:p>
        </w:tc>
        <w:tc>
          <w:tcPr>
            <w:tcW w:w="2835" w:type="dxa"/>
          </w:tcPr>
          <w:p w:rsidR="005348FF" w:rsidRPr="003D406F" w:rsidRDefault="005348FF" w:rsidP="003D406F">
            <w:pPr>
              <w:spacing w:after="0" w:line="240" w:lineRule="auto"/>
              <w:jc w:val="center"/>
              <w:rPr>
                <w:rFonts w:ascii="Arial" w:hAnsi="Arial" w:cs="Arial"/>
                <w:b/>
                <w:sz w:val="32"/>
                <w:szCs w:val="32"/>
              </w:rPr>
            </w:pPr>
          </w:p>
          <w:p w:rsidR="005348FF" w:rsidRPr="003D406F" w:rsidRDefault="005348FF" w:rsidP="003D406F">
            <w:pPr>
              <w:spacing w:after="0" w:line="240" w:lineRule="auto"/>
              <w:jc w:val="center"/>
              <w:rPr>
                <w:rFonts w:ascii="Arial" w:hAnsi="Arial" w:cs="Arial"/>
                <w:b/>
                <w:sz w:val="32"/>
                <w:szCs w:val="32"/>
              </w:rPr>
            </w:pPr>
            <w:r w:rsidRPr="003D406F">
              <w:rPr>
                <w:rFonts w:ascii="Arial" w:hAnsi="Arial" w:cs="Arial"/>
                <w:b/>
                <w:sz w:val="32"/>
                <w:szCs w:val="32"/>
              </w:rPr>
              <w:t>ETHICAL</w:t>
            </w:r>
          </w:p>
        </w:tc>
      </w:tr>
      <w:tr w:rsidR="005348FF" w:rsidRPr="003D406F" w:rsidTr="003D406F">
        <w:trPr>
          <w:trHeight w:val="764"/>
        </w:trPr>
        <w:tc>
          <w:tcPr>
            <w:tcW w:w="2834" w:type="dxa"/>
          </w:tcPr>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 xml:space="preserve">Advantages / </w:t>
            </w:r>
          </w:p>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Benefits</w:t>
            </w:r>
          </w:p>
        </w:tc>
        <w:tc>
          <w:tcPr>
            <w:tcW w:w="2835" w:type="dxa"/>
          </w:tcPr>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 xml:space="preserve">Advantages / </w:t>
            </w:r>
          </w:p>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Benefits</w:t>
            </w:r>
          </w:p>
        </w:tc>
        <w:tc>
          <w:tcPr>
            <w:tcW w:w="2835" w:type="dxa"/>
          </w:tcPr>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 xml:space="preserve">Advantages / </w:t>
            </w:r>
          </w:p>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Benefits</w:t>
            </w:r>
          </w:p>
        </w:tc>
        <w:tc>
          <w:tcPr>
            <w:tcW w:w="2835" w:type="dxa"/>
          </w:tcPr>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 xml:space="preserve">Advantages / </w:t>
            </w:r>
          </w:p>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Benefits</w:t>
            </w:r>
          </w:p>
        </w:tc>
        <w:tc>
          <w:tcPr>
            <w:tcW w:w="2835" w:type="dxa"/>
          </w:tcPr>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 xml:space="preserve">Advantages / </w:t>
            </w:r>
          </w:p>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Benefits</w:t>
            </w:r>
          </w:p>
        </w:tc>
      </w:tr>
      <w:tr w:rsidR="005348FF" w:rsidRPr="003D406F" w:rsidTr="003D406F">
        <w:trPr>
          <w:trHeight w:val="3010"/>
        </w:trPr>
        <w:tc>
          <w:tcPr>
            <w:tcW w:w="2834" w:type="dxa"/>
          </w:tcPr>
          <w:p w:rsidR="005348FF" w:rsidRPr="003D406F" w:rsidRDefault="005348FF" w:rsidP="003D406F">
            <w:pPr>
              <w:spacing w:after="0" w:line="240" w:lineRule="auto"/>
              <w:jc w:val="center"/>
              <w:rPr>
                <w:rFonts w:ascii="Arial" w:hAnsi="Arial" w:cs="Arial"/>
                <w:sz w:val="24"/>
                <w:szCs w:val="24"/>
              </w:rPr>
            </w:pPr>
          </w:p>
        </w:tc>
        <w:tc>
          <w:tcPr>
            <w:tcW w:w="2835" w:type="dxa"/>
          </w:tcPr>
          <w:p w:rsidR="005348FF" w:rsidRPr="003D406F" w:rsidRDefault="005348FF" w:rsidP="003D406F">
            <w:pPr>
              <w:spacing w:after="0" w:line="240" w:lineRule="auto"/>
              <w:jc w:val="center"/>
              <w:rPr>
                <w:rFonts w:ascii="Arial" w:hAnsi="Arial" w:cs="Arial"/>
                <w:sz w:val="24"/>
                <w:szCs w:val="24"/>
              </w:rPr>
            </w:pPr>
          </w:p>
        </w:tc>
        <w:tc>
          <w:tcPr>
            <w:tcW w:w="2835" w:type="dxa"/>
          </w:tcPr>
          <w:p w:rsidR="005348FF" w:rsidRPr="003D406F" w:rsidRDefault="005348FF" w:rsidP="003D406F">
            <w:pPr>
              <w:spacing w:after="0" w:line="240" w:lineRule="auto"/>
              <w:jc w:val="center"/>
              <w:rPr>
                <w:rFonts w:ascii="Arial" w:hAnsi="Arial" w:cs="Arial"/>
                <w:sz w:val="24"/>
                <w:szCs w:val="24"/>
              </w:rPr>
            </w:pPr>
          </w:p>
        </w:tc>
        <w:tc>
          <w:tcPr>
            <w:tcW w:w="2835" w:type="dxa"/>
          </w:tcPr>
          <w:p w:rsidR="005348FF" w:rsidRPr="003D406F" w:rsidRDefault="005348FF" w:rsidP="003D406F">
            <w:pPr>
              <w:spacing w:after="0" w:line="240" w:lineRule="auto"/>
              <w:jc w:val="center"/>
              <w:rPr>
                <w:rFonts w:ascii="Arial" w:hAnsi="Arial" w:cs="Arial"/>
                <w:sz w:val="24"/>
                <w:szCs w:val="24"/>
              </w:rPr>
            </w:pPr>
          </w:p>
        </w:tc>
        <w:tc>
          <w:tcPr>
            <w:tcW w:w="2835" w:type="dxa"/>
          </w:tcPr>
          <w:p w:rsidR="005348FF" w:rsidRPr="003D406F" w:rsidRDefault="005348FF" w:rsidP="003D406F">
            <w:pPr>
              <w:spacing w:after="0" w:line="240" w:lineRule="auto"/>
              <w:jc w:val="center"/>
              <w:rPr>
                <w:rFonts w:ascii="Arial" w:hAnsi="Arial" w:cs="Arial"/>
                <w:sz w:val="24"/>
                <w:szCs w:val="24"/>
              </w:rPr>
            </w:pPr>
          </w:p>
        </w:tc>
      </w:tr>
      <w:tr w:rsidR="005348FF" w:rsidRPr="003D406F" w:rsidTr="003D406F">
        <w:tc>
          <w:tcPr>
            <w:tcW w:w="2834" w:type="dxa"/>
          </w:tcPr>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Disadvantages / Burdens</w:t>
            </w:r>
          </w:p>
        </w:tc>
        <w:tc>
          <w:tcPr>
            <w:tcW w:w="2835" w:type="dxa"/>
          </w:tcPr>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Disadvantages / Burdens</w:t>
            </w:r>
          </w:p>
        </w:tc>
        <w:tc>
          <w:tcPr>
            <w:tcW w:w="2835" w:type="dxa"/>
          </w:tcPr>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Disadvantages / Burdens</w:t>
            </w:r>
          </w:p>
        </w:tc>
        <w:tc>
          <w:tcPr>
            <w:tcW w:w="2835" w:type="dxa"/>
          </w:tcPr>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Disadvantages / Burdens</w:t>
            </w:r>
          </w:p>
        </w:tc>
        <w:tc>
          <w:tcPr>
            <w:tcW w:w="2835" w:type="dxa"/>
          </w:tcPr>
          <w:p w:rsidR="005348FF" w:rsidRPr="003D406F" w:rsidRDefault="005348FF" w:rsidP="003D406F">
            <w:pPr>
              <w:spacing w:after="0" w:line="240" w:lineRule="auto"/>
              <w:jc w:val="center"/>
              <w:rPr>
                <w:rFonts w:ascii="Arial" w:hAnsi="Arial" w:cs="Arial"/>
                <w:sz w:val="24"/>
                <w:szCs w:val="24"/>
              </w:rPr>
            </w:pPr>
            <w:r w:rsidRPr="003D406F">
              <w:rPr>
                <w:rFonts w:ascii="Arial" w:hAnsi="Arial" w:cs="Arial"/>
                <w:sz w:val="24"/>
                <w:szCs w:val="24"/>
              </w:rPr>
              <w:t>Disadvantages / Burdens</w:t>
            </w:r>
          </w:p>
        </w:tc>
      </w:tr>
      <w:tr w:rsidR="005348FF" w:rsidRPr="003D406F" w:rsidTr="003D406F">
        <w:trPr>
          <w:trHeight w:val="3821"/>
        </w:trPr>
        <w:tc>
          <w:tcPr>
            <w:tcW w:w="2834" w:type="dxa"/>
          </w:tcPr>
          <w:p w:rsidR="005348FF" w:rsidRPr="003D406F" w:rsidRDefault="005348FF" w:rsidP="003D406F">
            <w:pPr>
              <w:spacing w:after="0" w:line="240" w:lineRule="auto"/>
              <w:jc w:val="center"/>
              <w:rPr>
                <w:rFonts w:ascii="Arial" w:hAnsi="Arial" w:cs="Arial"/>
                <w:sz w:val="24"/>
                <w:szCs w:val="24"/>
              </w:rPr>
            </w:pPr>
          </w:p>
        </w:tc>
        <w:tc>
          <w:tcPr>
            <w:tcW w:w="2835" w:type="dxa"/>
          </w:tcPr>
          <w:p w:rsidR="005348FF" w:rsidRPr="003D406F" w:rsidRDefault="005348FF" w:rsidP="003D406F">
            <w:pPr>
              <w:spacing w:after="0" w:line="240" w:lineRule="auto"/>
              <w:jc w:val="center"/>
              <w:rPr>
                <w:rFonts w:ascii="Arial" w:hAnsi="Arial" w:cs="Arial"/>
                <w:sz w:val="24"/>
                <w:szCs w:val="24"/>
              </w:rPr>
            </w:pPr>
          </w:p>
        </w:tc>
        <w:tc>
          <w:tcPr>
            <w:tcW w:w="2835" w:type="dxa"/>
          </w:tcPr>
          <w:p w:rsidR="005348FF" w:rsidRPr="003D406F" w:rsidRDefault="005348FF" w:rsidP="003D406F">
            <w:pPr>
              <w:spacing w:after="0" w:line="240" w:lineRule="auto"/>
              <w:jc w:val="center"/>
              <w:rPr>
                <w:rFonts w:ascii="Arial" w:hAnsi="Arial" w:cs="Arial"/>
                <w:sz w:val="24"/>
                <w:szCs w:val="24"/>
              </w:rPr>
            </w:pPr>
          </w:p>
        </w:tc>
        <w:tc>
          <w:tcPr>
            <w:tcW w:w="2835" w:type="dxa"/>
          </w:tcPr>
          <w:p w:rsidR="005348FF" w:rsidRPr="003D406F" w:rsidRDefault="005348FF" w:rsidP="003D406F">
            <w:pPr>
              <w:spacing w:after="0" w:line="240" w:lineRule="auto"/>
              <w:jc w:val="center"/>
              <w:rPr>
                <w:rFonts w:ascii="Arial" w:hAnsi="Arial" w:cs="Arial"/>
                <w:sz w:val="24"/>
                <w:szCs w:val="24"/>
              </w:rPr>
            </w:pPr>
          </w:p>
        </w:tc>
        <w:tc>
          <w:tcPr>
            <w:tcW w:w="2835" w:type="dxa"/>
          </w:tcPr>
          <w:p w:rsidR="005348FF" w:rsidRPr="003D406F" w:rsidRDefault="005348FF" w:rsidP="003D406F">
            <w:pPr>
              <w:spacing w:after="0" w:line="240" w:lineRule="auto"/>
              <w:jc w:val="center"/>
              <w:rPr>
                <w:rFonts w:ascii="Arial" w:hAnsi="Arial" w:cs="Arial"/>
                <w:sz w:val="24"/>
                <w:szCs w:val="24"/>
              </w:rPr>
            </w:pPr>
          </w:p>
        </w:tc>
      </w:tr>
    </w:tbl>
    <w:p w:rsidR="005348FF" w:rsidRPr="00612111" w:rsidRDefault="005348FF" w:rsidP="00494A04">
      <w:pPr>
        <w:rPr>
          <w:rFonts w:ascii="Arial" w:hAnsi="Arial" w:cs="Arial"/>
          <w:sz w:val="24"/>
          <w:szCs w:val="24"/>
        </w:rPr>
      </w:pPr>
      <w:r w:rsidRPr="00612111">
        <w:rPr>
          <w:rFonts w:ascii="Arial" w:hAnsi="Arial" w:cs="Arial"/>
          <w:sz w:val="24"/>
          <w:szCs w:val="24"/>
        </w:rPr>
        <w:t xml:space="preserve">Case law </w:t>
      </w:r>
      <w:r w:rsidRPr="00612111">
        <w:rPr>
          <w:rFonts w:ascii="Arial" w:hAnsi="Arial" w:cs="Arial"/>
          <w:i/>
          <w:iCs/>
          <w:sz w:val="24"/>
          <w:szCs w:val="24"/>
        </w:rPr>
        <w:t xml:space="preserve">(Official Solicitor, 2006) </w:t>
      </w:r>
      <w:r w:rsidRPr="00612111">
        <w:rPr>
          <w:rFonts w:ascii="Arial" w:hAnsi="Arial" w:cs="Arial"/>
          <w:sz w:val="24"/>
          <w:szCs w:val="24"/>
        </w:rPr>
        <w:t>has provided five areas that would demonstrate that the discussion has</w:t>
      </w:r>
      <w:r>
        <w:rPr>
          <w:rFonts w:ascii="Arial" w:hAnsi="Arial" w:cs="Arial"/>
          <w:sz w:val="24"/>
          <w:szCs w:val="24"/>
        </w:rPr>
        <w:t xml:space="preserve"> </w:t>
      </w:r>
      <w:r w:rsidRPr="00612111">
        <w:rPr>
          <w:rFonts w:ascii="Arial" w:hAnsi="Arial" w:cs="Arial"/>
          <w:sz w:val="24"/>
          <w:szCs w:val="24"/>
        </w:rPr>
        <w:t>considered all aspects of the consequences of the best interests decision to be made. It is worth referring to these five areas when reviewing the information considered or the aspects discussed.</w:t>
      </w:r>
    </w:p>
    <w:p w:rsidR="005348FF" w:rsidRPr="00612111" w:rsidRDefault="005348FF" w:rsidP="00494A04">
      <w:pPr>
        <w:rPr>
          <w:rFonts w:ascii="Arial" w:hAnsi="Arial" w:cs="Arial"/>
          <w:b/>
          <w:bCs/>
          <w:sz w:val="24"/>
          <w:szCs w:val="24"/>
        </w:rPr>
      </w:pPr>
      <w:r w:rsidRPr="00612111">
        <w:rPr>
          <w:rFonts w:ascii="Arial" w:hAnsi="Arial" w:cs="Arial"/>
          <w:b/>
          <w:bCs/>
          <w:sz w:val="24"/>
          <w:szCs w:val="24"/>
        </w:rPr>
        <w:t>Medical Aspects</w:t>
      </w:r>
    </w:p>
    <w:p w:rsidR="005348FF" w:rsidRPr="00612111" w:rsidRDefault="005348FF" w:rsidP="00494A04">
      <w:pPr>
        <w:rPr>
          <w:rFonts w:ascii="Arial" w:hAnsi="Arial" w:cs="Arial"/>
          <w:sz w:val="24"/>
          <w:szCs w:val="24"/>
        </w:rPr>
      </w:pPr>
      <w:r w:rsidRPr="00612111">
        <w:rPr>
          <w:rFonts w:ascii="Arial" w:hAnsi="Arial" w:cs="Arial"/>
          <w:sz w:val="24"/>
          <w:szCs w:val="24"/>
        </w:rPr>
        <w:t>Not just the outcome, but what will be the burden and benefit of the treatment?</w:t>
      </w:r>
    </w:p>
    <w:p w:rsidR="005348FF" w:rsidRPr="00612111" w:rsidRDefault="005348FF" w:rsidP="00494A04">
      <w:pPr>
        <w:rPr>
          <w:rFonts w:ascii="Arial" w:hAnsi="Arial" w:cs="Arial"/>
          <w:b/>
          <w:bCs/>
          <w:sz w:val="24"/>
          <w:szCs w:val="24"/>
        </w:rPr>
      </w:pPr>
      <w:r w:rsidRPr="00612111">
        <w:rPr>
          <w:rFonts w:ascii="Arial" w:hAnsi="Arial" w:cs="Arial"/>
          <w:b/>
          <w:bCs/>
          <w:sz w:val="24"/>
          <w:szCs w:val="24"/>
        </w:rPr>
        <w:t>Welfare Aspects</w:t>
      </w:r>
    </w:p>
    <w:p w:rsidR="005348FF" w:rsidRPr="00612111" w:rsidRDefault="005348FF" w:rsidP="00494A04">
      <w:pPr>
        <w:rPr>
          <w:rFonts w:ascii="Arial" w:hAnsi="Arial" w:cs="Arial"/>
          <w:sz w:val="24"/>
          <w:szCs w:val="24"/>
        </w:rPr>
      </w:pPr>
      <w:r w:rsidRPr="00612111">
        <w:rPr>
          <w:rFonts w:ascii="Arial" w:hAnsi="Arial" w:cs="Arial"/>
          <w:sz w:val="24"/>
          <w:szCs w:val="24"/>
        </w:rPr>
        <w:t>How will this impact (for better or worse) on the way the person lives their life?</w:t>
      </w:r>
    </w:p>
    <w:p w:rsidR="005348FF" w:rsidRPr="00612111" w:rsidRDefault="005348FF" w:rsidP="00494A04">
      <w:pPr>
        <w:rPr>
          <w:rFonts w:ascii="Arial" w:hAnsi="Arial" w:cs="Arial"/>
          <w:b/>
          <w:bCs/>
          <w:sz w:val="24"/>
          <w:szCs w:val="24"/>
        </w:rPr>
      </w:pPr>
      <w:r w:rsidRPr="00612111">
        <w:rPr>
          <w:rFonts w:ascii="Arial" w:hAnsi="Arial" w:cs="Arial"/>
          <w:b/>
          <w:bCs/>
          <w:sz w:val="24"/>
          <w:szCs w:val="24"/>
        </w:rPr>
        <w:t>Social Aspects</w:t>
      </w:r>
    </w:p>
    <w:p w:rsidR="005348FF" w:rsidRPr="00612111" w:rsidRDefault="005348FF" w:rsidP="00494A04">
      <w:pPr>
        <w:rPr>
          <w:rFonts w:ascii="Arial" w:hAnsi="Arial" w:cs="Arial"/>
          <w:sz w:val="24"/>
          <w:szCs w:val="24"/>
        </w:rPr>
      </w:pPr>
      <w:r w:rsidRPr="00612111">
        <w:rPr>
          <w:rFonts w:ascii="Arial" w:hAnsi="Arial" w:cs="Arial"/>
          <w:sz w:val="24"/>
          <w:szCs w:val="24"/>
        </w:rPr>
        <w:t>What will this do to the person’s relationships etc?</w:t>
      </w:r>
    </w:p>
    <w:p w:rsidR="005348FF" w:rsidRPr="00612111" w:rsidRDefault="005348FF" w:rsidP="00494A04">
      <w:pPr>
        <w:rPr>
          <w:rFonts w:ascii="Arial" w:hAnsi="Arial" w:cs="Arial"/>
          <w:b/>
          <w:bCs/>
          <w:sz w:val="24"/>
          <w:szCs w:val="24"/>
        </w:rPr>
      </w:pPr>
      <w:r w:rsidRPr="00612111">
        <w:rPr>
          <w:rFonts w:ascii="Arial" w:hAnsi="Arial" w:cs="Arial"/>
          <w:b/>
          <w:bCs/>
          <w:sz w:val="24"/>
          <w:szCs w:val="24"/>
        </w:rPr>
        <w:t>Emotional Aspects</w:t>
      </w:r>
    </w:p>
    <w:p w:rsidR="005348FF" w:rsidRPr="00612111" w:rsidRDefault="005348FF" w:rsidP="00494A04">
      <w:pPr>
        <w:rPr>
          <w:rFonts w:ascii="Arial" w:hAnsi="Arial" w:cs="Arial"/>
          <w:sz w:val="24"/>
          <w:szCs w:val="24"/>
        </w:rPr>
      </w:pPr>
      <w:r w:rsidRPr="00612111">
        <w:rPr>
          <w:rFonts w:ascii="Arial" w:hAnsi="Arial" w:cs="Arial"/>
          <w:sz w:val="24"/>
          <w:szCs w:val="24"/>
        </w:rPr>
        <w:t>How will this person feel or react?</w:t>
      </w:r>
    </w:p>
    <w:p w:rsidR="005348FF" w:rsidRPr="00612111" w:rsidRDefault="005348FF" w:rsidP="00494A04">
      <w:pPr>
        <w:rPr>
          <w:rFonts w:ascii="Arial" w:hAnsi="Arial" w:cs="Arial"/>
          <w:b/>
          <w:bCs/>
          <w:sz w:val="24"/>
          <w:szCs w:val="24"/>
        </w:rPr>
      </w:pPr>
      <w:r w:rsidRPr="00612111">
        <w:rPr>
          <w:rFonts w:ascii="Arial" w:hAnsi="Arial" w:cs="Arial"/>
          <w:b/>
          <w:bCs/>
          <w:sz w:val="24"/>
          <w:szCs w:val="24"/>
        </w:rPr>
        <w:t>Ethical Issues</w:t>
      </w:r>
    </w:p>
    <w:p w:rsidR="005348FF" w:rsidRPr="00612111" w:rsidRDefault="005348FF" w:rsidP="00494A04">
      <w:pPr>
        <w:rPr>
          <w:rFonts w:ascii="Arial" w:hAnsi="Arial" w:cs="Arial"/>
          <w:sz w:val="24"/>
          <w:szCs w:val="24"/>
        </w:rPr>
      </w:pPr>
      <w:r w:rsidRPr="00612111">
        <w:rPr>
          <w:rFonts w:ascii="Arial" w:hAnsi="Arial" w:cs="Arial"/>
          <w:sz w:val="24"/>
          <w:szCs w:val="24"/>
        </w:rPr>
        <w:t>Are there any specific ethical issues that require separate consideration?</w:t>
      </w:r>
    </w:p>
    <w:p w:rsidR="005348FF" w:rsidRPr="00CA0949" w:rsidRDefault="005348FF" w:rsidP="00494A04">
      <w:pPr>
        <w:rPr>
          <w:rFonts w:ascii="Arial" w:hAnsi="Arial" w:cs="Arial"/>
        </w:rPr>
      </w:pPr>
    </w:p>
    <w:sectPr w:rsidR="005348FF" w:rsidRPr="00CA0949" w:rsidSect="00196D7A">
      <w:pgSz w:w="16838" w:h="11906" w:orient="landscape"/>
      <w:pgMar w:top="709"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949"/>
    <w:rsid w:val="00196D7A"/>
    <w:rsid w:val="001A7044"/>
    <w:rsid w:val="003D406F"/>
    <w:rsid w:val="004231BD"/>
    <w:rsid w:val="00494A04"/>
    <w:rsid w:val="005348FF"/>
    <w:rsid w:val="00612111"/>
    <w:rsid w:val="00686185"/>
    <w:rsid w:val="008739FB"/>
    <w:rsid w:val="009A1DCC"/>
    <w:rsid w:val="00A951D7"/>
    <w:rsid w:val="00C5147E"/>
    <w:rsid w:val="00CA0949"/>
    <w:rsid w:val="00D04B0A"/>
    <w:rsid w:val="00DA6D5D"/>
    <w:rsid w:val="00EA79FB"/>
    <w:rsid w:val="00ED7E1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E1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094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158</Words>
  <Characters>905</Characters>
  <Application>Microsoft Office Outlook</Application>
  <DocSecurity>0</DocSecurity>
  <Lines>0</Lines>
  <Paragraphs>0</Paragraphs>
  <ScaleCrop>false</ScaleCrop>
  <Company>Dorset Primary Care NHS Trust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Interests Balance Sheet</dc:title>
  <dc:subject/>
  <dc:creator>AHawes</dc:creator>
  <cp:keywords/>
  <dc:description/>
  <cp:lastModifiedBy>DCC</cp:lastModifiedBy>
  <cp:revision>2</cp:revision>
  <cp:lastPrinted>2011-01-06T12:02:00Z</cp:lastPrinted>
  <dcterms:created xsi:type="dcterms:W3CDTF">2013-10-21T08:46:00Z</dcterms:created>
  <dcterms:modified xsi:type="dcterms:W3CDTF">2013-10-21T08:46:00Z</dcterms:modified>
</cp:coreProperties>
</file>